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6D98" w:rsidRPr="007E5958" w:rsidRDefault="007B6D98" w:rsidP="007E5958">
      <w:pPr>
        <w:pStyle w:val="a3"/>
        <w:rPr>
          <w:rFonts w:ascii="Times New Roman" w:hAnsi="Times New Roman" w:cs="Times New Roman"/>
          <w:b/>
          <w:sz w:val="44"/>
          <w:szCs w:val="44"/>
          <w:lang w:eastAsia="ru-RU"/>
        </w:rPr>
      </w:pPr>
      <w:r w:rsidRPr="007E5958">
        <w:rPr>
          <w:rFonts w:ascii="Times New Roman" w:hAnsi="Times New Roman" w:cs="Times New Roman"/>
          <w:b/>
          <w:sz w:val="44"/>
          <w:szCs w:val="44"/>
          <w:lang w:eastAsia="ru-RU"/>
        </w:rPr>
        <w:t>Направления тем итогового сочинения 2021</w:t>
      </w:r>
    </w:p>
    <w:p w:rsidR="007E5958" w:rsidRDefault="007E5958" w:rsidP="007E5958">
      <w:pPr>
        <w:pStyle w:val="a3"/>
        <w:rPr>
          <w:rFonts w:ascii="Times New Roman" w:hAnsi="Times New Roman" w:cs="Times New Roman"/>
          <w:sz w:val="36"/>
          <w:szCs w:val="36"/>
          <w:lang w:eastAsia="ru-RU"/>
        </w:rPr>
      </w:pPr>
    </w:p>
    <w:p w:rsidR="007B6D98" w:rsidRPr="007E5958" w:rsidRDefault="007B6D98" w:rsidP="007E5958">
      <w:pPr>
        <w:pStyle w:val="a3"/>
        <w:rPr>
          <w:rFonts w:ascii="Times New Roman" w:hAnsi="Times New Roman" w:cs="Times New Roman"/>
          <w:sz w:val="36"/>
          <w:szCs w:val="36"/>
          <w:lang w:eastAsia="ru-RU"/>
        </w:rPr>
      </w:pPr>
      <w:r w:rsidRPr="007E5958">
        <w:rPr>
          <w:rFonts w:ascii="Times New Roman" w:hAnsi="Times New Roman" w:cs="Times New Roman"/>
          <w:sz w:val="36"/>
          <w:szCs w:val="36"/>
          <w:lang w:eastAsia="ru-RU"/>
        </w:rPr>
        <w:t xml:space="preserve">Список направлений тем итогового сочинения 2021 </w:t>
      </w:r>
      <w:r w:rsidR="007E5958">
        <w:rPr>
          <w:rFonts w:ascii="Times New Roman" w:hAnsi="Times New Roman" w:cs="Times New Roman"/>
          <w:sz w:val="36"/>
          <w:szCs w:val="36"/>
          <w:lang w:eastAsia="ru-RU"/>
        </w:rPr>
        <w:t xml:space="preserve">                              1. </w:t>
      </w:r>
      <w:hyperlink r:id="rId5" w:tgtFrame="_blank" w:history="1">
        <w:r w:rsidRPr="007E5958">
          <w:rPr>
            <w:rFonts w:ascii="Times New Roman" w:hAnsi="Times New Roman" w:cs="Times New Roman"/>
            <w:sz w:val="36"/>
            <w:szCs w:val="36"/>
            <w:lang w:eastAsia="ru-RU"/>
          </w:rPr>
          <w:t>Направление «Забвению не подлежит»</w:t>
        </w:r>
      </w:hyperlink>
    </w:p>
    <w:p w:rsidR="007B6D98" w:rsidRPr="007E5958" w:rsidRDefault="007E5958" w:rsidP="007E5958">
      <w:pPr>
        <w:pStyle w:val="a3"/>
        <w:rPr>
          <w:rFonts w:ascii="Times New Roman" w:hAnsi="Times New Roman" w:cs="Times New Roman"/>
          <w:sz w:val="36"/>
          <w:szCs w:val="36"/>
          <w:lang w:eastAsia="ru-RU"/>
        </w:rPr>
      </w:pPr>
      <w:r>
        <w:rPr>
          <w:rFonts w:ascii="Times New Roman" w:hAnsi="Times New Roman" w:cs="Times New Roman"/>
          <w:sz w:val="36"/>
          <w:szCs w:val="36"/>
        </w:rPr>
        <w:t xml:space="preserve">2. </w:t>
      </w:r>
      <w:hyperlink r:id="rId6" w:tgtFrame="_blank" w:history="1">
        <w:r w:rsidR="007B6D98" w:rsidRPr="007E5958">
          <w:rPr>
            <w:rFonts w:ascii="Times New Roman" w:hAnsi="Times New Roman" w:cs="Times New Roman"/>
            <w:sz w:val="36"/>
            <w:szCs w:val="36"/>
            <w:lang w:eastAsia="ru-RU"/>
          </w:rPr>
          <w:t>Направление «Я и другие»</w:t>
        </w:r>
      </w:hyperlink>
    </w:p>
    <w:p w:rsidR="007B6D98" w:rsidRPr="007E5958" w:rsidRDefault="007E5958" w:rsidP="007E5958">
      <w:pPr>
        <w:pStyle w:val="a3"/>
        <w:rPr>
          <w:rFonts w:ascii="Times New Roman" w:hAnsi="Times New Roman" w:cs="Times New Roman"/>
          <w:sz w:val="36"/>
          <w:szCs w:val="36"/>
          <w:lang w:eastAsia="ru-RU"/>
        </w:rPr>
      </w:pPr>
      <w:r>
        <w:rPr>
          <w:rFonts w:ascii="Times New Roman" w:hAnsi="Times New Roman" w:cs="Times New Roman"/>
          <w:sz w:val="36"/>
          <w:szCs w:val="36"/>
        </w:rPr>
        <w:t xml:space="preserve">3. </w:t>
      </w:r>
      <w:hyperlink r:id="rId7" w:tgtFrame="_blank" w:history="1">
        <w:r w:rsidR="007B6D98" w:rsidRPr="007E5958">
          <w:rPr>
            <w:rFonts w:ascii="Times New Roman" w:hAnsi="Times New Roman" w:cs="Times New Roman"/>
            <w:sz w:val="36"/>
            <w:szCs w:val="36"/>
            <w:lang w:eastAsia="ru-RU"/>
          </w:rPr>
          <w:t>Направление «Время перемен»</w:t>
        </w:r>
      </w:hyperlink>
    </w:p>
    <w:p w:rsidR="007B6D98" w:rsidRPr="007E5958" w:rsidRDefault="007E5958" w:rsidP="007E5958">
      <w:pPr>
        <w:pStyle w:val="a3"/>
        <w:rPr>
          <w:rFonts w:ascii="Times New Roman" w:hAnsi="Times New Roman" w:cs="Times New Roman"/>
          <w:sz w:val="36"/>
          <w:szCs w:val="36"/>
          <w:lang w:eastAsia="ru-RU"/>
        </w:rPr>
      </w:pPr>
      <w:r>
        <w:rPr>
          <w:rFonts w:ascii="Times New Roman" w:hAnsi="Times New Roman" w:cs="Times New Roman"/>
          <w:sz w:val="36"/>
          <w:szCs w:val="36"/>
        </w:rPr>
        <w:t xml:space="preserve">4. </w:t>
      </w:r>
      <w:hyperlink r:id="rId8" w:tgtFrame="_blank" w:history="1">
        <w:r w:rsidR="007B6D98" w:rsidRPr="007E5958">
          <w:rPr>
            <w:rFonts w:ascii="Times New Roman" w:hAnsi="Times New Roman" w:cs="Times New Roman"/>
            <w:sz w:val="36"/>
            <w:szCs w:val="36"/>
            <w:lang w:eastAsia="ru-RU"/>
          </w:rPr>
          <w:t>Направление «Разговор с собой»</w:t>
        </w:r>
      </w:hyperlink>
    </w:p>
    <w:p w:rsidR="007B6D98" w:rsidRPr="007E5958" w:rsidRDefault="007E5958" w:rsidP="007E5958">
      <w:pPr>
        <w:pStyle w:val="a3"/>
        <w:rPr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6"/>
          <w:szCs w:val="36"/>
        </w:rPr>
        <w:t xml:space="preserve">5. </w:t>
      </w:r>
      <w:hyperlink r:id="rId9" w:tgtFrame="_blank" w:history="1">
        <w:r w:rsidR="007B6D98" w:rsidRPr="007E5958">
          <w:rPr>
            <w:rFonts w:ascii="Times New Roman" w:hAnsi="Times New Roman" w:cs="Times New Roman"/>
            <w:sz w:val="36"/>
            <w:szCs w:val="36"/>
            <w:lang w:eastAsia="ru-RU"/>
          </w:rPr>
          <w:t>Направление «Между прошлым и будущим: портрет моего поколения»</w:t>
        </w:r>
      </w:hyperlink>
    </w:p>
    <w:p w:rsidR="007B6D98" w:rsidRPr="007B6D98" w:rsidRDefault="007B6D98" w:rsidP="007B6D9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7B6D98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Официальные комментарии по направлениям итогового сочинения 2021</w:t>
      </w:r>
    </w:p>
    <w:p w:rsidR="007B6D98" w:rsidRPr="007B6D98" w:rsidRDefault="007B6D98" w:rsidP="007B6D9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7B6D98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1. Забвению не подлежит</w:t>
      </w:r>
    </w:p>
    <w:p w:rsidR="007B6D98" w:rsidRPr="007B6D98" w:rsidRDefault="007B6D98" w:rsidP="007B6D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6D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Темы сочинений данного направления нацеливают на размышление о значимых исторических событиях, деятелях, общественных явлениях, достижениях науки и культуры, </w:t>
      </w:r>
      <w:proofErr w:type="gramStart"/>
      <w:r w:rsidRPr="007B6D98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оказавших  влияние</w:t>
      </w:r>
      <w:proofErr w:type="gramEnd"/>
      <w:r w:rsidRPr="007B6D98">
        <w:rPr>
          <w:rFonts w:ascii="Times New Roman" w:eastAsia="Times New Roman" w:hAnsi="Times New Roman" w:cs="Times New Roman"/>
          <w:sz w:val="24"/>
          <w:szCs w:val="24"/>
          <w:lang w:eastAsia="ru-RU"/>
        </w:rPr>
        <w:t>  как  на  судьбы  конкретных  людей,  так  и  на  развитие  общества и человеческой цивилизации в целом. Память о них не имеет срока давности, передается от поколения к поколению, напоминая о горьких уроках прошлого и его славных страницах. Примером глубокого осмысления этой проблемы могут служить произведения художественной, философской, научной литературы, критики, публицистики, мемуарной прозы.</w:t>
      </w:r>
    </w:p>
    <w:p w:rsidR="007B6D98" w:rsidRPr="007B6D98" w:rsidRDefault="007B6D98" w:rsidP="007B6D9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7B6D98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2. Я и другие</w:t>
      </w:r>
    </w:p>
    <w:p w:rsidR="007B6D98" w:rsidRPr="007B6D98" w:rsidRDefault="007B6D98" w:rsidP="007B6D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6D9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раскрытии тем, связанных с названным направлением, целесообразно обратиться к различным формам человеческого взаимодействия, вопросам взаимоотношений личности и общества, проблеме самоопределения человека в социальной среде. В основу сочинения могут лечь рассуждения о причинах возникновения и способах разрешения межличностных конфликтов, о путях достижения понимания и согласия между людьми. Собственный жизненный опыт, а также обращение к различным литературным источникам (в том числе к философской литературе и публицистике) дадут возможность глубокого отклика на предложенную тему.</w:t>
      </w:r>
    </w:p>
    <w:p w:rsidR="007B6D98" w:rsidRPr="007B6D98" w:rsidRDefault="007B6D98" w:rsidP="007B6D9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7B6D98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3. Время перемен</w:t>
      </w:r>
    </w:p>
    <w:p w:rsidR="007B6D98" w:rsidRPr="007B6D98" w:rsidRDefault="007B6D98" w:rsidP="007B6D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B6D98">
        <w:rPr>
          <w:rFonts w:ascii="Times New Roman" w:eastAsia="Times New Roman" w:hAnsi="Times New Roman" w:cs="Times New Roman"/>
          <w:sz w:val="24"/>
          <w:szCs w:val="24"/>
          <w:lang w:eastAsia="ru-RU"/>
        </w:rPr>
        <w:t>В  рамках</w:t>
      </w:r>
      <w:proofErr w:type="gramEnd"/>
      <w:r w:rsidRPr="007B6D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данного  направления  можно  будет  поразмышлять  о  меняющемся  мире, о причинах и следствиях изменений, происходящих внутри человека и в окружающей его действительности, о том, перед каким выбором он оказывается в  период формирования собственного мировоззрения, в эпоху социальных и культурных изменений. На эти и другие вопросы в русле конкретных тем можно ответить, опираясь на различные литературные источники (художественные произведения, </w:t>
      </w:r>
      <w:proofErr w:type="spellStart"/>
      <w:r w:rsidRPr="007B6D98">
        <w:rPr>
          <w:rFonts w:ascii="Times New Roman" w:eastAsia="Times New Roman" w:hAnsi="Times New Roman" w:cs="Times New Roman"/>
          <w:sz w:val="24"/>
          <w:szCs w:val="24"/>
          <w:lang w:eastAsia="ru-RU"/>
        </w:rPr>
        <w:t>мемуаристику</w:t>
      </w:r>
      <w:proofErr w:type="spellEnd"/>
      <w:r w:rsidRPr="007B6D98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научную литературу, публицистику), а также на собственный опыт осмысления жизни в «большом времени» с его проблемами и противоречиями.</w:t>
      </w:r>
    </w:p>
    <w:p w:rsidR="007B6D98" w:rsidRPr="007B6D98" w:rsidRDefault="007B6D98" w:rsidP="007B6D9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7B6D98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lastRenderedPageBreak/>
        <w:t>4. Разговор с собой</w:t>
      </w:r>
    </w:p>
    <w:p w:rsidR="007B6D98" w:rsidRPr="007B6D98" w:rsidRDefault="007B6D98" w:rsidP="007B6D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6D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Названное направление побуждает к размышлению о том, что значит «быть самим собой». Данная тематика связана с вопросами, которые человек задает сам себе, об опасности внутреннего разлада, о работе совести и поисках смысла жизни. Темы этого направления нацеливают на самоанализ, осмысление опыта других людей (или поступков литературных героев), стремящихся понять себя. Темы позволяют задуматься о сильных и слабых сторонах собственной    </w:t>
      </w:r>
      <w:proofErr w:type="gramStart"/>
      <w:r w:rsidRPr="007B6D98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личности,   </w:t>
      </w:r>
      <w:proofErr w:type="gramEnd"/>
      <w:r w:rsidRPr="007B6D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    ценности    и    уникальности    своего    внутреннего    мира, о необходимости самопознания и самосовершенствования. Раскрывая тему, можно обратиться к художественной, психологической, философской литературе, мемуарам, дневникам и публицистике.</w:t>
      </w:r>
    </w:p>
    <w:p w:rsidR="007B6D98" w:rsidRPr="007B6D98" w:rsidRDefault="007B6D98" w:rsidP="007B6D9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7B6D98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5. Между прошлым и будущим: портрет моего поколения</w:t>
      </w:r>
    </w:p>
    <w:p w:rsidR="007B6D98" w:rsidRPr="007B6D98" w:rsidRDefault="007B6D98" w:rsidP="007B6D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6D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Темы сочинений данного направления приглашают к </w:t>
      </w:r>
      <w:proofErr w:type="gramStart"/>
      <w:r w:rsidRPr="007B6D9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размышлению  о</w:t>
      </w:r>
      <w:proofErr w:type="gramEnd"/>
      <w:r w:rsidRPr="007B6D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культурных запросах  современного  человека,  его  литературных  пристрастиях,  жизненной  позиции, о сходстве и различиях между ним и его предшественниками, о влиянии молодого поколения на    формирование    будущего    мира.    Потребуется    осмысление    духовных    ценностей и нравственных ориентиров молодежи, ее места в современном мире. О сущности сегодняшнего поколения, чертах людей ХХI века размышляют современные писатели, ученые, журналисты, чья позиция имеет подчас дискуссионный характер, что дает возможность высказать свое мнение в рамках обозначенной проблематики.</w:t>
      </w:r>
    </w:p>
    <w:p w:rsidR="0026518C" w:rsidRDefault="0026518C">
      <w:bookmarkStart w:id="0" w:name="_GoBack"/>
      <w:bookmarkEnd w:id="0"/>
    </w:p>
    <w:sectPr w:rsidR="002651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913DC5"/>
    <w:multiLevelType w:val="multilevel"/>
    <w:tmpl w:val="CC64B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5866FDD"/>
    <w:multiLevelType w:val="multilevel"/>
    <w:tmpl w:val="782CA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86A"/>
    <w:rsid w:val="0026518C"/>
    <w:rsid w:val="007B6D98"/>
    <w:rsid w:val="007E5958"/>
    <w:rsid w:val="00A8086A"/>
    <w:rsid w:val="00EE3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04826B-904C-4380-A400-12D43A050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E595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465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0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89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95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51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tege.info/napravlenie-razgovor-s-soboy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ctege.info/napravlenie-vremya-pereme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tege.info/napravlenie-ya-i-drugie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ctege.info/napravlenie-zabveniyu-ne-podlezhit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ctege.info/napravlenie-mezhdu-proshlyim-i-buduschim-portret-moego-pokoleniy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604</Words>
  <Characters>3448</Characters>
  <Application>Microsoft Office Word</Application>
  <DocSecurity>0</DocSecurity>
  <Lines>28</Lines>
  <Paragraphs>8</Paragraphs>
  <ScaleCrop>false</ScaleCrop>
  <Company/>
  <LinksUpToDate>false</LinksUpToDate>
  <CharactersWithSpaces>4044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Антонина</dc:creator>
  <cp:keywords/>
  <dc:description/>
  <cp:lastModifiedBy>Антонина</cp:lastModifiedBy>
  <cp:revision>4</cp:revision>
  <dcterms:created xsi:type="dcterms:W3CDTF">2020-10-19T15:29:00Z</dcterms:created>
  <dcterms:modified xsi:type="dcterms:W3CDTF">2020-10-19T15:34:00Z</dcterms:modified>
</cp:coreProperties>
</file>